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2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附件3：</w:t>
      </w:r>
    </w:p>
    <w:p>
      <w:pPr>
        <w:spacing w:line="30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桐柏县高级中学及中等职业学校简介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桐柏县位于豫鄂边区，桐柏山腹，是千里淮河发祥地，占地1914平方公里，辖13镇3乡、2个园区，人口48万。素有“盘古之乡、佛道圣地、天然碱都、淮河之源、英雄桐柏”之称。桐柏县共有两所高级中学和一所中等职业学校，近年来，桐柏县委、县政府加大对教育投入力度，不断改善办学条件，同时，广大教职工辛勤工作，努力拼搏，我县高招成绩持续攀升，在全南阳市综合排名中稳步上升。</w:t>
      </w:r>
    </w:p>
    <w:p>
      <w:pPr>
        <w:spacing w:line="48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桐柏县第一高级中学：</w:t>
      </w:r>
      <w:r>
        <w:rPr>
          <w:rFonts w:hint="eastAsia" w:ascii="仿宋_GB2312" w:hAnsi="宋体" w:eastAsia="仿宋_GB2312"/>
          <w:sz w:val="32"/>
          <w:szCs w:val="32"/>
        </w:rPr>
        <w:t>桐柏县第一高级中学为省级示范高中，现有76个教学班，教职工289人，在校学生4600余人，学校占地面积220亩，</w:t>
      </w:r>
      <w:r>
        <w:rPr>
          <w:rFonts w:hint="eastAsia" w:ascii="仿宋_GB2312" w:hAnsi="宋体" w:eastAsia="仿宋_GB2312" w:cs="Arial"/>
          <w:color w:val="333333"/>
          <w:sz w:val="32"/>
          <w:szCs w:val="32"/>
        </w:rPr>
        <w:t>建筑面积66739平方米，绿化面积78144平方米。</w:t>
      </w:r>
      <w:r>
        <w:rPr>
          <w:rFonts w:hint="eastAsia" w:ascii="仿宋_GB2312" w:hAnsi="宋体" w:eastAsia="仿宋_GB2312"/>
          <w:sz w:val="32"/>
          <w:szCs w:val="32"/>
        </w:rPr>
        <w:t>学校各种设施齐全，图书馆馆藏容量纸制图书30万册，目前馆藏中外文纸质图书15.6万册，教师阅览室有300个座位；学生阅览室有340个座位，订有各类期刊277种；实验室达省级一类实验室标准；有电教中心；有400米环形塑胶跑道的标准田径场；教学楼、实验楼、学生餐厅、男女生宿舍楼布局合理，楼房和绿地错落有致。学校坚持 “德育为首，教学为主，科研为先”的办学思路，秉承“以人为本，全面发展，注重细节，追求卓越”的办学理念，把“建一流队伍，创一流业绩，育一流人才，办一流学校”作为奋斗目标。多年来形成了“垂范、爱生、敬业、乐群”的教风、“勤学、善思、争先、惜时”的学风和“重德、严纪、求实、创新”的校风。近年来，获省、市、县多次嘉奖。</w:t>
      </w:r>
    </w:p>
    <w:p>
      <w:pPr>
        <w:spacing w:line="48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桐柏县实验高中：</w:t>
      </w:r>
      <w:r>
        <w:rPr>
          <w:rFonts w:hint="eastAsia" w:ascii="仿宋_GB2312" w:hAnsi="宋体" w:eastAsia="仿宋_GB2312"/>
          <w:sz w:val="32"/>
          <w:szCs w:val="32"/>
        </w:rPr>
        <w:t>桐柏县实验高中亦为河南省首批示范高中，学校占地420余亩，建筑面积4万平方米</w:t>
      </w:r>
      <w:r>
        <w:rPr>
          <w:rFonts w:hint="eastAsia" w:ascii="仿宋_GB2312" w:hAnsi="宋体" w:eastAsia="仿宋_GB2312"/>
          <w:bCs/>
          <w:spacing w:val="-2"/>
          <w:sz w:val="32"/>
          <w:szCs w:val="32"/>
        </w:rPr>
        <w:t>。学校现有教职工284人，</w:t>
      </w:r>
      <w:r>
        <w:rPr>
          <w:rFonts w:hint="eastAsia" w:ascii="仿宋_GB2312" w:hAnsi="宋体" w:eastAsia="仿宋_GB2312"/>
          <w:spacing w:val="-2"/>
          <w:sz w:val="32"/>
          <w:szCs w:val="32"/>
        </w:rPr>
        <w:t>67个教学班，在校生4359人。</w:t>
      </w:r>
      <w:r>
        <w:rPr>
          <w:rFonts w:hint="eastAsia" w:ascii="仿宋_GB2312" w:hAnsi="宋体" w:eastAsia="仿宋_GB2312"/>
          <w:bCs/>
          <w:spacing w:val="-2"/>
          <w:sz w:val="32"/>
          <w:szCs w:val="32"/>
        </w:rPr>
        <w:t>学校2000年成为市重点高中，2002年、2004年两次被评为南阳市示范高中，2005年2月成为河南省首批示范高中。</w:t>
      </w:r>
      <w:r>
        <w:rPr>
          <w:rFonts w:hint="eastAsia" w:ascii="仿宋_GB2312" w:hAnsi="宋体" w:eastAsia="仿宋_GB2312"/>
          <w:sz w:val="32"/>
          <w:szCs w:val="32"/>
        </w:rPr>
        <w:t>学校校园内有山、有水，有森林，有各种树木2万余棵，绿化面积占校园面积的60%以上，生均绿地72平方米，是河南省园林单位。学校拥有多媒体微机室，理化生、通用技术实验室、多功能报告厅。每位老师均配有笔记本电脑，每个教室均配有电子白板教学系统，全校微机均接入互联网。学校藏书17万余册，各种报刊杂志300余种，为学生的学习创造了良好的条件。学校体育设施器材超标准配置，运动场占地40亩，有足球场、塑胶篮球场等各种运动设施。学校以实施素质教育为办学宗旨，坚持“一切为了学生，为了一切学生”，“把每个孩子的一生都变成一个成功而又精彩的故事”。注重学生全面发展，在开全高考科目的同时，还教育学生学会做人、学习、生活、健体、审美。</w:t>
      </w:r>
      <w:r>
        <w:rPr>
          <w:rFonts w:hint="eastAsia" w:ascii="仿宋_GB2312" w:hAnsi="宋体" w:eastAsia="仿宋_GB2312"/>
          <w:bCs/>
          <w:sz w:val="32"/>
          <w:szCs w:val="32"/>
        </w:rPr>
        <w:t>十六年来学校先后有14人获得全县高考状元，近千人考入中国名校。</w:t>
      </w:r>
      <w:r>
        <w:rPr>
          <w:rFonts w:hint="eastAsia" w:ascii="仿宋_GB2312" w:hAnsi="宋体" w:eastAsia="仿宋_GB2312"/>
          <w:sz w:val="32"/>
          <w:szCs w:val="32"/>
        </w:rPr>
        <w:t>突出的办学成绩使学校荣获70余项省市级荣誉、170项县级荣誉。</w:t>
      </w:r>
    </w:p>
    <w:p>
      <w:pPr>
        <w:spacing w:line="480" w:lineRule="exact"/>
        <w:ind w:firstLine="643" w:firstLineChars="200"/>
      </w:pPr>
      <w:r>
        <w:rPr>
          <w:rFonts w:hint="eastAsia" w:ascii="楷体_GB2312" w:hAnsi="宋体" w:eastAsia="楷体_GB2312"/>
          <w:b/>
          <w:sz w:val="32"/>
          <w:szCs w:val="32"/>
        </w:rPr>
        <w:t>桐柏县中等职业学校：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桐柏县中等职业学校</w:t>
      </w:r>
      <w:r>
        <w:rPr>
          <w:rFonts w:hint="eastAsia" w:ascii="仿宋_GB2312" w:hAnsi="宋体" w:eastAsia="仿宋_GB2312"/>
          <w:sz w:val="32"/>
          <w:szCs w:val="32"/>
        </w:rPr>
        <w:t>是一所集职业教育与普高教育为一体的综合性高级学校。学校现为河南省省级重点中等职业学校、河南省示范性职业高级中学、河南省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阳光工程培训中心、国家三级资质安全培训机构、南阳市校企合作联盟单位。</w:t>
      </w:r>
      <w:r>
        <w:rPr>
          <w:rFonts w:hint="eastAsia" w:ascii="仿宋_GB2312" w:hAnsi="宋体" w:eastAsia="仿宋_GB2312"/>
          <w:sz w:val="32"/>
          <w:szCs w:val="32"/>
        </w:rPr>
        <w:t>学校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占地6万多平方米，现有教职工102人。学校开设有机电机制、电子电器、旅游、动物科学、现代农艺、学前教育、汽修、艺考、会计、普高等10个专业，在校生1200多人，共24个教学班。学校坚定不移地把握“一个中心”：以提升教育教学质量为中心；尽心竭力地巩固对口升学和就业培训“两个支点”；卓有成效地加强“四项建设”：队伍建设、文化建设、专业建设、作风建设。经过全体教职员工的不懈努力，学校呈现出千帆竞发、万木争荣的良好局面，学校真正实现了“八大变化”：生源不断增多；教师队伍不断壮大；管理水平再上新台阶；高招成绩取得新突破；基础设施不断完善；专业设置合理多样；文化底蕴更加厚重；办学活力进一步彰显。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1328"/>
    <w:rsid w:val="544613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2016-03-15T09:30:00Z</dcterms:created>
  <dc:creator>Administrator</dc:creator>
  <cp:lastModifiedBy>Administrator</cp:lastModifiedBy>
  <dcterms:modified xsi:type="dcterms:W3CDTF">2016-03-15T09:30:54Z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